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EDB" w:rsidRDefault="00704EDB" w:rsidP="00704EDB">
      <w:pPr>
        <w:shd w:val="clear" w:color="auto" w:fill="FFFFFF"/>
        <w:jc w:val="both"/>
        <w:rPr>
          <w:rFonts w:ascii="Helvetica" w:hAnsi="Helvetica" w:cs="Helvetica"/>
          <w:color w:val="222222"/>
        </w:rPr>
      </w:pPr>
      <w:r>
        <w:rPr>
          <w:rFonts w:ascii="Arial" w:hAnsi="Arial" w:cs="Arial"/>
          <w:b/>
          <w:bCs/>
          <w:color w:val="000000"/>
          <w:sz w:val="25"/>
          <w:szCs w:val="25"/>
        </w:rPr>
        <w:br/>
        <w:t>Discretionary Business Grants</w:t>
      </w:r>
    </w:p>
    <w:p w:rsidR="00704EDB" w:rsidRDefault="00704EDB" w:rsidP="00704EDB">
      <w:pPr>
        <w:shd w:val="clear" w:color="auto" w:fill="FFFFFF"/>
        <w:jc w:val="both"/>
        <w:rPr>
          <w:rFonts w:ascii="Helvetica" w:hAnsi="Helvetica" w:cs="Helvetica"/>
          <w:color w:val="222222"/>
        </w:rPr>
      </w:pPr>
      <w:r>
        <w:rPr>
          <w:rFonts w:ascii="Arial" w:hAnsi="Arial" w:cs="Arial"/>
          <w:color w:val="000000"/>
          <w:sz w:val="25"/>
          <w:szCs w:val="25"/>
        </w:rPr>
        <w:t>The first round of applications for the Discretionary Grant received 143 eligible applications. There are still applications being processed so any businesses who received a claim reference will be contacted to confirm whether or not their application has been successful.</w:t>
      </w:r>
    </w:p>
    <w:p w:rsidR="00704EDB" w:rsidRDefault="00704EDB" w:rsidP="00704EDB">
      <w:pPr>
        <w:shd w:val="clear" w:color="auto" w:fill="FFFFFF"/>
        <w:jc w:val="both"/>
        <w:rPr>
          <w:rFonts w:ascii="Helvetica" w:hAnsi="Helvetica" w:cs="Helvetica"/>
          <w:color w:val="222222"/>
        </w:rPr>
      </w:pPr>
      <w:r>
        <w:rPr>
          <w:rFonts w:ascii="Arial" w:hAnsi="Arial" w:cs="Arial"/>
          <w:color w:val="000000"/>
          <w:sz w:val="25"/>
          <w:szCs w:val="25"/>
        </w:rPr>
        <w:t>The second phase of the Discretionary Grant, aims to reach more businesses who have been unable to access any financial support including retail, hospitality and leisure businesses with a rateable value between £51k and £71k, Early Years providers and small businesses who have three of more employees.</w:t>
      </w:r>
    </w:p>
    <w:p w:rsidR="00704EDB" w:rsidRDefault="00704EDB" w:rsidP="00704EDB">
      <w:pPr>
        <w:shd w:val="clear" w:color="auto" w:fill="FFFFFF"/>
        <w:jc w:val="both"/>
        <w:rPr>
          <w:rFonts w:ascii="Helvetica" w:hAnsi="Helvetica" w:cs="Helvetica"/>
          <w:color w:val="222222"/>
        </w:rPr>
      </w:pPr>
      <w:hyperlink r:id="rId4" w:tgtFrame="_blank" w:history="1">
        <w:r>
          <w:rPr>
            <w:rStyle w:val="Hyperlink"/>
            <w:rFonts w:ascii="Arial" w:hAnsi="Arial" w:cs="Arial"/>
            <w:color w:val="1155CC"/>
            <w:sz w:val="25"/>
            <w:szCs w:val="25"/>
          </w:rPr>
          <w:t>For details of how apply, please refer towns and parishes to our website, where this information will be live from Friday 3 July</w:t>
        </w:r>
      </w:hyperlink>
    </w:p>
    <w:p w:rsidR="00704EDB" w:rsidRDefault="00704EDB" w:rsidP="00704EDB">
      <w:pPr>
        <w:pStyle w:val="Heading1"/>
        <w:shd w:val="clear" w:color="auto" w:fill="FFFFFF"/>
        <w:rPr>
          <w:rFonts w:ascii="Arial" w:hAnsi="Arial" w:cs="Arial"/>
          <w:color w:val="000000"/>
          <w:sz w:val="25"/>
          <w:szCs w:val="25"/>
        </w:rPr>
      </w:pPr>
    </w:p>
    <w:p w:rsidR="00704EDB" w:rsidRDefault="00704EDB" w:rsidP="00704EDB">
      <w:pPr>
        <w:pStyle w:val="Heading1"/>
        <w:shd w:val="clear" w:color="auto" w:fill="FFFFFF"/>
        <w:rPr>
          <w:rFonts w:ascii="Helvetica" w:hAnsi="Helvetica" w:cs="Helvetica"/>
          <w:color w:val="222222"/>
        </w:rPr>
      </w:pPr>
      <w:r>
        <w:rPr>
          <w:rFonts w:ascii="Arial" w:hAnsi="Arial" w:cs="Arial"/>
          <w:color w:val="000000"/>
          <w:sz w:val="25"/>
          <w:szCs w:val="25"/>
        </w:rPr>
        <w:t xml:space="preserve">Joint statement on tackling climate change from </w:t>
      </w: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Suffolk’s political group leaders</w:t>
      </w:r>
    </w:p>
    <w:p w:rsidR="00704EDB" w:rsidRDefault="00704EDB" w:rsidP="00704EDB">
      <w:pPr>
        <w:shd w:val="clear" w:color="auto" w:fill="FFFFFF"/>
        <w:jc w:val="both"/>
        <w:rPr>
          <w:rFonts w:ascii="Helvetica" w:hAnsi="Helvetica" w:cs="Helvetica"/>
          <w:color w:val="222222"/>
        </w:rPr>
      </w:pPr>
      <w:r>
        <w:rPr>
          <w:rFonts w:ascii="Arial" w:hAnsi="Arial" w:cs="Arial"/>
          <w:color w:val="000000"/>
          <w:sz w:val="25"/>
          <w:szCs w:val="25"/>
        </w:rPr>
        <w:t>The political make up of our councils is varied and diverse, but we are united in our view that the climate emergency is the biggest issue that affects us all, alongside responding to and supporting our communities’ recovery from COVID-19.</w:t>
      </w:r>
    </w:p>
    <w:p w:rsidR="00704EDB" w:rsidRDefault="00704EDB" w:rsidP="00704EDB">
      <w:pPr>
        <w:shd w:val="clear" w:color="auto" w:fill="FFFFFF"/>
        <w:jc w:val="both"/>
        <w:rPr>
          <w:rFonts w:ascii="Helvetica" w:hAnsi="Helvetica" w:cs="Helvetica"/>
          <w:color w:val="222222"/>
        </w:rPr>
      </w:pPr>
      <w:hyperlink r:id="rId5"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Helvetica" w:hAnsi="Helvetica" w:cs="Helvetica"/>
          <w:color w:val="222222"/>
        </w:rPr>
        <w:t> </w:t>
      </w:r>
    </w:p>
    <w:p w:rsidR="00704EDB" w:rsidRDefault="00704EDB" w:rsidP="00704EDB">
      <w:pPr>
        <w:pStyle w:val="Heading1"/>
        <w:shd w:val="clear" w:color="auto" w:fill="FFFFFF"/>
        <w:rPr>
          <w:rFonts w:ascii="Helvetica" w:hAnsi="Helvetica" w:cs="Helvetica"/>
          <w:color w:val="222222"/>
        </w:rPr>
      </w:pPr>
      <w:proofErr w:type="spellStart"/>
      <w:r>
        <w:rPr>
          <w:rFonts w:ascii="Arial" w:hAnsi="Arial" w:cs="Arial"/>
          <w:color w:val="000000"/>
          <w:sz w:val="25"/>
          <w:szCs w:val="25"/>
        </w:rPr>
        <w:t>Babergh</w:t>
      </w:r>
      <w:proofErr w:type="spellEnd"/>
      <w:r>
        <w:rPr>
          <w:rFonts w:ascii="Arial" w:hAnsi="Arial" w:cs="Arial"/>
          <w:color w:val="000000"/>
          <w:sz w:val="25"/>
          <w:szCs w:val="25"/>
        </w:rPr>
        <w:t xml:space="preserve"> and Mid Suffolk’s blueprint for a sustainable future</w:t>
      </w:r>
    </w:p>
    <w:p w:rsidR="00704EDB" w:rsidRDefault="00704EDB" w:rsidP="00704EDB">
      <w:pPr>
        <w:shd w:val="clear" w:color="auto" w:fill="FFFFFF"/>
        <w:jc w:val="both"/>
        <w:rPr>
          <w:rFonts w:ascii="Helvetica" w:hAnsi="Helvetica" w:cs="Helvetica"/>
          <w:color w:val="222222"/>
        </w:rPr>
      </w:pPr>
      <w:r>
        <w:rPr>
          <w:rStyle w:val="Strong"/>
          <w:rFonts w:ascii="Arial" w:hAnsi="Arial" w:cs="Arial"/>
          <w:b w:val="0"/>
          <w:bCs w:val="0"/>
          <w:color w:val="000000"/>
          <w:sz w:val="25"/>
          <w:szCs w:val="25"/>
        </w:rPr>
        <w:t xml:space="preserve">Councillors are set to consider a raft of environmental measures to help </w:t>
      </w:r>
      <w:proofErr w:type="spellStart"/>
      <w:r>
        <w:rPr>
          <w:rStyle w:val="Strong"/>
          <w:rFonts w:ascii="Arial" w:hAnsi="Arial" w:cs="Arial"/>
          <w:b w:val="0"/>
          <w:bCs w:val="0"/>
          <w:color w:val="000000"/>
          <w:sz w:val="25"/>
          <w:szCs w:val="25"/>
        </w:rPr>
        <w:t>Babergh</w:t>
      </w:r>
      <w:proofErr w:type="spellEnd"/>
      <w:r>
        <w:rPr>
          <w:rStyle w:val="Strong"/>
          <w:rFonts w:ascii="Arial" w:hAnsi="Arial" w:cs="Arial"/>
          <w:b w:val="0"/>
          <w:bCs w:val="0"/>
          <w:color w:val="000000"/>
          <w:sz w:val="25"/>
          <w:szCs w:val="25"/>
        </w:rPr>
        <w:t xml:space="preserve"> and Mid Suffolk District Councils achieve their ambition of becoming carbon neutral by 2030.</w:t>
      </w:r>
    </w:p>
    <w:p w:rsidR="00704EDB" w:rsidRDefault="00704EDB" w:rsidP="00704EDB">
      <w:pPr>
        <w:shd w:val="clear" w:color="auto" w:fill="FFFFFF"/>
        <w:jc w:val="both"/>
        <w:rPr>
          <w:rFonts w:ascii="Helvetica" w:hAnsi="Helvetica" w:cs="Helvetica"/>
          <w:color w:val="222222"/>
        </w:rPr>
      </w:pPr>
      <w:hyperlink r:id="rId6"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Helvetica" w:hAnsi="Helvetica" w:cs="Helvetica"/>
          <w:color w:val="000000"/>
        </w:rPr>
        <w:t> </w:t>
      </w:r>
    </w:p>
    <w:p w:rsidR="00704EDB" w:rsidRDefault="00704EDB" w:rsidP="00704EDB">
      <w:pPr>
        <w:pStyle w:val="Heading1"/>
        <w:shd w:val="clear" w:color="auto" w:fill="FFFFFF"/>
        <w:rPr>
          <w:rFonts w:ascii="Helvetica" w:hAnsi="Helvetica" w:cs="Helvetica"/>
          <w:color w:val="222222"/>
        </w:rPr>
      </w:pPr>
      <w:r>
        <w:rPr>
          <w:rFonts w:ascii="Arial" w:hAnsi="Arial" w:cs="Arial"/>
          <w:color w:val="000000"/>
          <w:sz w:val="25"/>
          <w:szCs w:val="25"/>
        </w:rPr>
        <w:t>Celebrations for Armed Forces Week to soldier on</w:t>
      </w:r>
    </w:p>
    <w:p w:rsidR="00704EDB" w:rsidRDefault="00704EDB" w:rsidP="00704EDB">
      <w:pPr>
        <w:shd w:val="clear" w:color="auto" w:fill="FFFFFF"/>
        <w:jc w:val="both"/>
        <w:rPr>
          <w:rFonts w:ascii="Helvetica" w:hAnsi="Helvetica" w:cs="Helvetica"/>
          <w:color w:val="222222"/>
        </w:rPr>
      </w:pPr>
      <w:r>
        <w:rPr>
          <w:rStyle w:val="Strong"/>
          <w:rFonts w:ascii="Arial" w:hAnsi="Arial" w:cs="Arial"/>
          <w:b w:val="0"/>
          <w:bCs w:val="0"/>
          <w:color w:val="000000"/>
          <w:sz w:val="25"/>
          <w:szCs w:val="25"/>
        </w:rPr>
        <w:t xml:space="preserve">During Armed Forces Week, residents across </w:t>
      </w:r>
      <w:proofErr w:type="spellStart"/>
      <w:r>
        <w:rPr>
          <w:rStyle w:val="Strong"/>
          <w:rFonts w:ascii="Arial" w:hAnsi="Arial" w:cs="Arial"/>
          <w:b w:val="0"/>
          <w:bCs w:val="0"/>
          <w:color w:val="000000"/>
          <w:sz w:val="25"/>
          <w:szCs w:val="25"/>
        </w:rPr>
        <w:t>Babergh</w:t>
      </w:r>
      <w:proofErr w:type="spellEnd"/>
      <w:r>
        <w:rPr>
          <w:rStyle w:val="Strong"/>
          <w:rFonts w:ascii="Arial" w:hAnsi="Arial" w:cs="Arial"/>
          <w:b w:val="0"/>
          <w:bCs w:val="0"/>
          <w:color w:val="000000"/>
          <w:sz w:val="25"/>
          <w:szCs w:val="25"/>
        </w:rPr>
        <w:t xml:space="preserve"> and Mid Suffolk were asked to share a salute in appreciation of our armed forces community.</w:t>
      </w:r>
      <w:r>
        <w:rPr>
          <w:rFonts w:ascii="Arial" w:hAnsi="Arial" w:cs="Arial"/>
          <w:b/>
          <w:bCs/>
          <w:color w:val="000000"/>
          <w:sz w:val="25"/>
          <w:szCs w:val="25"/>
        </w:rPr>
        <w:t> </w:t>
      </w:r>
    </w:p>
    <w:p w:rsidR="00704EDB" w:rsidRDefault="00704EDB" w:rsidP="00704EDB">
      <w:pPr>
        <w:shd w:val="clear" w:color="auto" w:fill="FFFFFF"/>
        <w:jc w:val="both"/>
        <w:rPr>
          <w:rFonts w:ascii="Helvetica" w:hAnsi="Helvetica" w:cs="Helvetica"/>
          <w:color w:val="222222"/>
        </w:rPr>
      </w:pPr>
      <w:hyperlink r:id="rId7"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Helvetica" w:hAnsi="Helvetica" w:cs="Helvetica"/>
          <w:color w:val="222222"/>
        </w:rPr>
        <w:t> </w:t>
      </w:r>
    </w:p>
    <w:p w:rsidR="00704EDB" w:rsidRDefault="00704EDB" w:rsidP="00704EDB">
      <w:pPr>
        <w:pStyle w:val="Heading1"/>
        <w:shd w:val="clear" w:color="auto" w:fill="FFFFFF"/>
        <w:rPr>
          <w:rFonts w:ascii="Helvetica" w:hAnsi="Helvetica" w:cs="Helvetica"/>
          <w:color w:val="222222"/>
        </w:rPr>
      </w:pPr>
      <w:r>
        <w:rPr>
          <w:rFonts w:ascii="Arial" w:hAnsi="Arial" w:cs="Arial"/>
          <w:color w:val="000000"/>
          <w:sz w:val="25"/>
          <w:szCs w:val="25"/>
        </w:rPr>
        <w:t>Green light for new homes brings benefits for Boxford</w:t>
      </w:r>
    </w:p>
    <w:p w:rsidR="00704EDB" w:rsidRDefault="00704EDB" w:rsidP="00704EDB">
      <w:pPr>
        <w:shd w:val="clear" w:color="auto" w:fill="FFFFFF"/>
        <w:jc w:val="both"/>
        <w:rPr>
          <w:rFonts w:ascii="Helvetica" w:hAnsi="Helvetica" w:cs="Helvetica"/>
          <w:color w:val="222222"/>
        </w:rPr>
      </w:pPr>
      <w:proofErr w:type="spellStart"/>
      <w:r>
        <w:rPr>
          <w:rStyle w:val="Strong"/>
          <w:rFonts w:ascii="Arial" w:hAnsi="Arial" w:cs="Arial"/>
          <w:b w:val="0"/>
          <w:bCs w:val="0"/>
          <w:color w:val="000000"/>
          <w:sz w:val="25"/>
          <w:szCs w:val="25"/>
        </w:rPr>
        <w:t>Babergh</w:t>
      </w:r>
      <w:proofErr w:type="spellEnd"/>
      <w:r>
        <w:rPr>
          <w:rStyle w:val="Strong"/>
          <w:rFonts w:ascii="Arial" w:hAnsi="Arial" w:cs="Arial"/>
          <w:b w:val="0"/>
          <w:bCs w:val="0"/>
          <w:color w:val="000000"/>
          <w:sz w:val="25"/>
          <w:szCs w:val="25"/>
        </w:rPr>
        <w:t xml:space="preserve"> District Council recently approved outline planning permission for 64 homes in Boxford – bringing a raft of community benefits, including 22 affordable homes and five acres of public open space.</w:t>
      </w:r>
    </w:p>
    <w:p w:rsidR="00704EDB" w:rsidRDefault="00704EDB" w:rsidP="00704EDB">
      <w:pPr>
        <w:shd w:val="clear" w:color="auto" w:fill="FFFFFF"/>
        <w:jc w:val="both"/>
        <w:rPr>
          <w:rFonts w:ascii="Helvetica" w:hAnsi="Helvetica" w:cs="Helvetica"/>
          <w:color w:val="222222"/>
        </w:rPr>
      </w:pPr>
      <w:hyperlink r:id="rId8"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Helvetica" w:hAnsi="Helvetica" w:cs="Helvetica"/>
          <w:color w:val="222222"/>
        </w:rPr>
        <w:t> </w:t>
      </w:r>
    </w:p>
    <w:p w:rsidR="00704EDB" w:rsidRDefault="00704EDB" w:rsidP="00704EDB">
      <w:pPr>
        <w:pStyle w:val="Heading1"/>
        <w:shd w:val="clear" w:color="auto" w:fill="FFFFFF"/>
        <w:rPr>
          <w:rFonts w:ascii="Helvetica" w:hAnsi="Helvetica" w:cs="Helvetica"/>
          <w:color w:val="222222"/>
        </w:rPr>
      </w:pPr>
      <w:r>
        <w:rPr>
          <w:rFonts w:ascii="Arial" w:hAnsi="Arial" w:cs="Arial"/>
          <w:color w:val="000000"/>
          <w:sz w:val="25"/>
          <w:szCs w:val="25"/>
        </w:rPr>
        <w:lastRenderedPageBreak/>
        <w:t>Play your part in creating a safer Suffolk</w:t>
      </w:r>
    </w:p>
    <w:p w:rsidR="00704EDB" w:rsidRDefault="00704EDB" w:rsidP="00704EDB">
      <w:pPr>
        <w:pStyle w:val="Heading1"/>
        <w:shd w:val="clear" w:color="auto" w:fill="FFFFFF"/>
        <w:jc w:val="both"/>
        <w:rPr>
          <w:rFonts w:ascii="Helvetica" w:hAnsi="Helvetica" w:cs="Helvetica"/>
          <w:color w:val="222222"/>
        </w:rPr>
      </w:pPr>
      <w:r>
        <w:rPr>
          <w:rStyle w:val="Strong"/>
          <w:rFonts w:ascii="Arial" w:hAnsi="Arial" w:cs="Arial"/>
          <w:color w:val="000000"/>
          <w:sz w:val="25"/>
          <w:szCs w:val="25"/>
        </w:rPr>
        <w:t>Suffolk residents are being asked to play their part in reducing infection and shopping local as businesses re-open across the county.</w:t>
      </w:r>
    </w:p>
    <w:p w:rsidR="00704EDB" w:rsidRDefault="00704EDB" w:rsidP="00704EDB">
      <w:pPr>
        <w:shd w:val="clear" w:color="auto" w:fill="FFFFFF"/>
        <w:jc w:val="both"/>
        <w:rPr>
          <w:rFonts w:ascii="Helvetica" w:hAnsi="Helvetica" w:cs="Helvetica"/>
          <w:color w:val="222222"/>
        </w:rPr>
      </w:pPr>
      <w:hyperlink r:id="rId9"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Arial" w:hAnsi="Arial" w:cs="Arial"/>
          <w:color w:val="000000"/>
          <w:sz w:val="25"/>
          <w:szCs w:val="25"/>
        </w:rPr>
        <w:t> </w:t>
      </w:r>
    </w:p>
    <w:p w:rsidR="00704EDB" w:rsidRDefault="00704EDB" w:rsidP="00704EDB">
      <w:pPr>
        <w:pStyle w:val="Heading1"/>
        <w:shd w:val="clear" w:color="auto" w:fill="FFFFFF"/>
        <w:jc w:val="both"/>
        <w:rPr>
          <w:rFonts w:ascii="Helvetica" w:hAnsi="Helvetica" w:cs="Helvetica"/>
          <w:color w:val="222222"/>
        </w:rPr>
      </w:pPr>
      <w:r>
        <w:rPr>
          <w:rFonts w:ascii="Arial" w:hAnsi="Arial" w:cs="Arial"/>
          <w:color w:val="000000"/>
          <w:sz w:val="25"/>
          <w:szCs w:val="25"/>
        </w:rPr>
        <w:t>Councils to consider CIFCO Business Plan for 2020/21</w:t>
      </w:r>
    </w:p>
    <w:p w:rsidR="00704EDB" w:rsidRDefault="00704EDB" w:rsidP="00704EDB">
      <w:pPr>
        <w:shd w:val="clear" w:color="auto" w:fill="FFFFFF"/>
        <w:jc w:val="both"/>
        <w:rPr>
          <w:rFonts w:ascii="Helvetica" w:hAnsi="Helvetica" w:cs="Helvetica"/>
          <w:color w:val="222222"/>
        </w:rPr>
      </w:pPr>
      <w:r>
        <w:rPr>
          <w:rStyle w:val="Strong"/>
          <w:rFonts w:ascii="Arial" w:hAnsi="Arial" w:cs="Arial"/>
          <w:b w:val="0"/>
          <w:bCs w:val="0"/>
          <w:color w:val="000000"/>
          <w:sz w:val="25"/>
          <w:szCs w:val="25"/>
        </w:rPr>
        <w:t xml:space="preserve">CIFCO’s annual Business Plan is on the agenda for Councillors over the next few weeks, as the property investment company continues to weather the coronavirus storm and to provide </w:t>
      </w:r>
      <w:proofErr w:type="spellStart"/>
      <w:r>
        <w:rPr>
          <w:rStyle w:val="Strong"/>
          <w:rFonts w:ascii="Arial" w:hAnsi="Arial" w:cs="Arial"/>
          <w:b w:val="0"/>
          <w:bCs w:val="0"/>
          <w:color w:val="000000"/>
          <w:sz w:val="25"/>
          <w:szCs w:val="25"/>
        </w:rPr>
        <w:t>Babergh</w:t>
      </w:r>
      <w:proofErr w:type="spellEnd"/>
      <w:r>
        <w:rPr>
          <w:rStyle w:val="Strong"/>
          <w:rFonts w:ascii="Arial" w:hAnsi="Arial" w:cs="Arial"/>
          <w:b w:val="0"/>
          <w:bCs w:val="0"/>
          <w:color w:val="000000"/>
          <w:sz w:val="25"/>
          <w:szCs w:val="25"/>
        </w:rPr>
        <w:t xml:space="preserve"> and Mid Suffolk with vital funding to aid the districts’ recovery.</w:t>
      </w:r>
    </w:p>
    <w:p w:rsidR="00704EDB" w:rsidRDefault="00704EDB" w:rsidP="00704EDB">
      <w:pPr>
        <w:shd w:val="clear" w:color="auto" w:fill="FFFFFF"/>
        <w:jc w:val="both"/>
        <w:rPr>
          <w:rFonts w:ascii="Helvetica" w:hAnsi="Helvetica" w:cs="Helvetica"/>
          <w:color w:val="222222"/>
        </w:rPr>
      </w:pPr>
      <w:hyperlink r:id="rId10"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Arial" w:hAnsi="Arial" w:cs="Arial"/>
          <w:color w:val="000000"/>
          <w:sz w:val="25"/>
          <w:szCs w:val="25"/>
        </w:rPr>
        <w:t> </w:t>
      </w:r>
    </w:p>
    <w:p w:rsidR="00704EDB" w:rsidRDefault="00704EDB" w:rsidP="00704EDB">
      <w:pPr>
        <w:pStyle w:val="Heading1"/>
        <w:shd w:val="clear" w:color="auto" w:fill="FFFFFF"/>
        <w:rPr>
          <w:rFonts w:ascii="Helvetica" w:hAnsi="Helvetica" w:cs="Helvetica"/>
          <w:color w:val="222222"/>
        </w:rPr>
      </w:pPr>
      <w:r>
        <w:rPr>
          <w:rFonts w:ascii="Arial" w:hAnsi="Arial" w:cs="Arial"/>
          <w:color w:val="000000"/>
          <w:sz w:val="25"/>
          <w:szCs w:val="25"/>
        </w:rPr>
        <w:t>COVID-19 forces re-think for future of Sudbury Town centre</w:t>
      </w:r>
    </w:p>
    <w:p w:rsidR="00704EDB" w:rsidRDefault="00704EDB" w:rsidP="00704EDB">
      <w:pPr>
        <w:shd w:val="clear" w:color="auto" w:fill="FFFFFF"/>
        <w:jc w:val="both"/>
        <w:rPr>
          <w:rFonts w:ascii="Helvetica" w:hAnsi="Helvetica" w:cs="Helvetica"/>
          <w:color w:val="222222"/>
        </w:rPr>
      </w:pPr>
      <w:r>
        <w:rPr>
          <w:rStyle w:val="Strong"/>
          <w:rFonts w:ascii="Arial" w:hAnsi="Arial" w:cs="Arial"/>
          <w:b w:val="0"/>
          <w:bCs w:val="0"/>
          <w:color w:val="000000"/>
          <w:sz w:val="25"/>
          <w:szCs w:val="25"/>
        </w:rPr>
        <w:t xml:space="preserve">Plans for the future of Sudbury town centre – including a hotel and restaurant at Belle </w:t>
      </w:r>
      <w:proofErr w:type="spellStart"/>
      <w:r>
        <w:rPr>
          <w:rStyle w:val="Strong"/>
          <w:rFonts w:ascii="Arial" w:hAnsi="Arial" w:cs="Arial"/>
          <w:b w:val="0"/>
          <w:bCs w:val="0"/>
          <w:color w:val="000000"/>
          <w:sz w:val="25"/>
          <w:szCs w:val="25"/>
        </w:rPr>
        <w:t>Vue</w:t>
      </w:r>
      <w:proofErr w:type="spellEnd"/>
      <w:r>
        <w:rPr>
          <w:rStyle w:val="Strong"/>
          <w:rFonts w:ascii="Arial" w:hAnsi="Arial" w:cs="Arial"/>
          <w:b w:val="0"/>
          <w:bCs w:val="0"/>
          <w:color w:val="000000"/>
          <w:sz w:val="25"/>
          <w:szCs w:val="25"/>
        </w:rPr>
        <w:t xml:space="preserve"> – are back on the drawing board, due to the impact of the coronavirus pandemic.</w:t>
      </w:r>
    </w:p>
    <w:p w:rsidR="00704EDB" w:rsidRDefault="00704EDB" w:rsidP="00704EDB">
      <w:pPr>
        <w:shd w:val="clear" w:color="auto" w:fill="FFFFFF"/>
        <w:jc w:val="both"/>
        <w:rPr>
          <w:rFonts w:ascii="Helvetica" w:hAnsi="Helvetica" w:cs="Helvetica"/>
          <w:color w:val="222222"/>
        </w:rPr>
      </w:pPr>
      <w:hyperlink r:id="rId11"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Helvetica" w:hAnsi="Helvetica" w:cs="Helvetica"/>
          <w:color w:val="222222"/>
        </w:rPr>
        <w:t> </w:t>
      </w:r>
    </w:p>
    <w:p w:rsidR="00704EDB" w:rsidRDefault="00704EDB" w:rsidP="00704EDB">
      <w:pPr>
        <w:pStyle w:val="Heading1"/>
        <w:shd w:val="clear" w:color="auto" w:fill="FFFFFF"/>
        <w:rPr>
          <w:rFonts w:ascii="Helvetica" w:hAnsi="Helvetica" w:cs="Helvetica"/>
          <w:color w:val="222222"/>
        </w:rPr>
      </w:pPr>
      <w:r>
        <w:rPr>
          <w:rFonts w:ascii="Arial" w:hAnsi="Arial" w:cs="Arial"/>
          <w:color w:val="000000"/>
          <w:sz w:val="25"/>
          <w:szCs w:val="25"/>
        </w:rPr>
        <w:t xml:space="preserve">Funding boost of nearly £300,000 for </w:t>
      </w:r>
      <w:proofErr w:type="spellStart"/>
      <w:r>
        <w:rPr>
          <w:rFonts w:ascii="Arial" w:hAnsi="Arial" w:cs="Arial"/>
          <w:color w:val="000000"/>
          <w:sz w:val="25"/>
          <w:szCs w:val="25"/>
        </w:rPr>
        <w:t>Babergh</w:t>
      </w:r>
      <w:proofErr w:type="spellEnd"/>
      <w:r>
        <w:rPr>
          <w:rFonts w:ascii="Arial" w:hAnsi="Arial" w:cs="Arial"/>
          <w:color w:val="000000"/>
          <w:sz w:val="25"/>
          <w:szCs w:val="25"/>
        </w:rPr>
        <w:t xml:space="preserve"> communities</w:t>
      </w:r>
    </w:p>
    <w:p w:rsidR="00704EDB" w:rsidRDefault="00704EDB" w:rsidP="00704EDB">
      <w:pPr>
        <w:shd w:val="clear" w:color="auto" w:fill="FFFFFF"/>
        <w:jc w:val="both"/>
        <w:rPr>
          <w:rFonts w:ascii="Helvetica" w:hAnsi="Helvetica" w:cs="Helvetica"/>
          <w:color w:val="222222"/>
        </w:rPr>
      </w:pPr>
      <w:r>
        <w:rPr>
          <w:rStyle w:val="Strong"/>
          <w:rFonts w:ascii="Arial" w:hAnsi="Arial" w:cs="Arial"/>
          <w:b w:val="0"/>
          <w:bCs w:val="0"/>
          <w:color w:val="000000"/>
          <w:sz w:val="25"/>
          <w:szCs w:val="25"/>
        </w:rPr>
        <w:t xml:space="preserve">Communities are set to receive funding totalling £299,000 for local projects, including the regeneration of St Peter’s in Sudbury, a community venue in </w:t>
      </w:r>
      <w:proofErr w:type="spellStart"/>
      <w:r>
        <w:rPr>
          <w:rStyle w:val="Strong"/>
          <w:rFonts w:ascii="Arial" w:hAnsi="Arial" w:cs="Arial"/>
          <w:b w:val="0"/>
          <w:bCs w:val="0"/>
          <w:color w:val="000000"/>
          <w:sz w:val="25"/>
          <w:szCs w:val="25"/>
        </w:rPr>
        <w:t>Chelsworth</w:t>
      </w:r>
      <w:proofErr w:type="spellEnd"/>
      <w:r>
        <w:rPr>
          <w:rStyle w:val="Strong"/>
          <w:rFonts w:ascii="Arial" w:hAnsi="Arial" w:cs="Arial"/>
          <w:b w:val="0"/>
          <w:bCs w:val="0"/>
          <w:color w:val="000000"/>
          <w:sz w:val="25"/>
          <w:szCs w:val="25"/>
        </w:rPr>
        <w:t xml:space="preserve"> and play area in Newton.</w:t>
      </w:r>
    </w:p>
    <w:p w:rsidR="00704EDB" w:rsidRDefault="00704EDB" w:rsidP="00704EDB">
      <w:pPr>
        <w:shd w:val="clear" w:color="auto" w:fill="FFFFFF"/>
        <w:jc w:val="both"/>
        <w:rPr>
          <w:rFonts w:ascii="Helvetica" w:hAnsi="Helvetica" w:cs="Helvetica"/>
          <w:color w:val="222222"/>
        </w:rPr>
      </w:pPr>
      <w:hyperlink r:id="rId12"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Helvetica" w:hAnsi="Helvetica" w:cs="Helvetica"/>
          <w:color w:val="000000"/>
        </w:rPr>
        <w:t> </w:t>
      </w:r>
    </w:p>
    <w:p w:rsidR="00704EDB" w:rsidRDefault="00704EDB" w:rsidP="00704EDB">
      <w:pPr>
        <w:pStyle w:val="Heading1"/>
        <w:shd w:val="clear" w:color="auto" w:fill="FFFFFF"/>
        <w:rPr>
          <w:rFonts w:ascii="Helvetica" w:hAnsi="Helvetica" w:cs="Helvetica"/>
          <w:color w:val="222222"/>
        </w:rPr>
      </w:pPr>
      <w:r>
        <w:rPr>
          <w:rFonts w:ascii="Arial" w:hAnsi="Arial" w:cs="Arial"/>
          <w:color w:val="000000"/>
          <w:sz w:val="25"/>
          <w:szCs w:val="25"/>
        </w:rPr>
        <w:t>Council committee approves Acton development</w:t>
      </w:r>
    </w:p>
    <w:p w:rsidR="00704EDB" w:rsidRDefault="00704EDB" w:rsidP="00704EDB">
      <w:pPr>
        <w:shd w:val="clear" w:color="auto" w:fill="FFFFFF"/>
        <w:jc w:val="both"/>
        <w:rPr>
          <w:rFonts w:ascii="Helvetica" w:hAnsi="Helvetica" w:cs="Helvetica"/>
          <w:color w:val="222222"/>
        </w:rPr>
      </w:pPr>
      <w:proofErr w:type="spellStart"/>
      <w:r>
        <w:rPr>
          <w:rStyle w:val="Strong"/>
          <w:rFonts w:ascii="Arial" w:hAnsi="Arial" w:cs="Arial"/>
          <w:b w:val="0"/>
          <w:bCs w:val="0"/>
          <w:color w:val="000000"/>
          <w:sz w:val="25"/>
          <w:szCs w:val="25"/>
        </w:rPr>
        <w:t>Babergh</w:t>
      </w:r>
      <w:proofErr w:type="spellEnd"/>
      <w:r>
        <w:rPr>
          <w:rStyle w:val="Strong"/>
          <w:rFonts w:ascii="Arial" w:hAnsi="Arial" w:cs="Arial"/>
          <w:b w:val="0"/>
          <w:bCs w:val="0"/>
          <w:color w:val="000000"/>
          <w:sz w:val="25"/>
          <w:szCs w:val="25"/>
        </w:rPr>
        <w:t xml:space="preserve"> District Council recently approved full planning permission for 100 homes to be built in Acton, including 35 affordable homes.</w:t>
      </w:r>
    </w:p>
    <w:p w:rsidR="00704EDB" w:rsidRDefault="00704EDB" w:rsidP="00704EDB">
      <w:pPr>
        <w:shd w:val="clear" w:color="auto" w:fill="FFFFFF"/>
        <w:jc w:val="both"/>
        <w:rPr>
          <w:rFonts w:ascii="Helvetica" w:hAnsi="Helvetica" w:cs="Helvetica"/>
          <w:color w:val="222222"/>
        </w:rPr>
      </w:pPr>
      <w:hyperlink r:id="rId13" w:tgtFrame="_blank" w:history="1">
        <w:r>
          <w:rPr>
            <w:rStyle w:val="Hyperlink"/>
            <w:rFonts w:ascii="Arial" w:hAnsi="Arial" w:cs="Arial"/>
            <w:color w:val="1155CC"/>
            <w:sz w:val="25"/>
            <w:szCs w:val="25"/>
          </w:rPr>
          <w:t>Read the full story here.</w:t>
        </w:r>
      </w:hyperlink>
    </w:p>
    <w:p w:rsidR="00704EDB" w:rsidRDefault="00704EDB" w:rsidP="00704EDB">
      <w:pPr>
        <w:shd w:val="clear" w:color="auto" w:fill="FFFFFF"/>
        <w:jc w:val="both"/>
        <w:rPr>
          <w:rFonts w:ascii="Helvetica" w:hAnsi="Helvetica" w:cs="Helvetica"/>
          <w:color w:val="222222"/>
        </w:rPr>
      </w:pPr>
      <w:r>
        <w:rPr>
          <w:rFonts w:ascii="Helvetica" w:hAnsi="Helvetica" w:cs="Helvetica"/>
          <w:color w:val="222222"/>
        </w:rPr>
        <w:t> </w:t>
      </w:r>
    </w:p>
    <w:p w:rsidR="00704EDB" w:rsidRDefault="00704EDB" w:rsidP="00704EDB">
      <w:pPr>
        <w:pStyle w:val="Heading1"/>
        <w:shd w:val="clear" w:color="auto" w:fill="FFFFFF"/>
        <w:rPr>
          <w:rFonts w:ascii="Helvetica" w:hAnsi="Helvetica" w:cs="Helvetica"/>
          <w:color w:val="222222"/>
        </w:rPr>
      </w:pPr>
      <w:r>
        <w:rPr>
          <w:rFonts w:ascii="Arial" w:hAnsi="Arial" w:cs="Arial"/>
          <w:color w:val="000000"/>
          <w:sz w:val="25"/>
          <w:szCs w:val="25"/>
        </w:rPr>
        <w:t>Re-opening of village halls and community buildings</w:t>
      </w:r>
    </w:p>
    <w:p w:rsidR="00704EDB" w:rsidRDefault="00704EDB" w:rsidP="00704EDB">
      <w:pPr>
        <w:shd w:val="clear" w:color="auto" w:fill="FFFFFF"/>
        <w:jc w:val="both"/>
        <w:rPr>
          <w:rFonts w:ascii="Helvetica" w:hAnsi="Helvetica" w:cs="Helvetica"/>
          <w:color w:val="222222"/>
        </w:rPr>
      </w:pPr>
      <w:r>
        <w:rPr>
          <w:rStyle w:val="Strong"/>
          <w:rFonts w:ascii="Arial" w:hAnsi="Arial" w:cs="Arial"/>
          <w:b w:val="0"/>
          <w:bCs w:val="0"/>
          <w:color w:val="000000"/>
          <w:sz w:val="25"/>
          <w:szCs w:val="25"/>
        </w:rPr>
        <w:t>The Government has announced that village halls and community buildings are able to open from Saturday 4 July, as part of the easing of lockdown restrictions. The </w:t>
      </w:r>
      <w:hyperlink r:id="rId14" w:tgtFrame="_blank" w:history="1">
        <w:r>
          <w:rPr>
            <w:rStyle w:val="Hyperlink"/>
            <w:rFonts w:ascii="Arial" w:hAnsi="Arial" w:cs="Arial"/>
            <w:color w:val="1155CC"/>
            <w:sz w:val="25"/>
            <w:szCs w:val="25"/>
          </w:rPr>
          <w:t>guidance documents</w:t>
        </w:r>
      </w:hyperlink>
      <w:r>
        <w:rPr>
          <w:rStyle w:val="Strong"/>
          <w:rFonts w:ascii="Arial" w:hAnsi="Arial" w:cs="Arial"/>
          <w:b w:val="0"/>
          <w:bCs w:val="0"/>
          <w:color w:val="000000"/>
          <w:sz w:val="25"/>
          <w:szCs w:val="25"/>
        </w:rPr>
        <w:t>, issued by Government on 30 June, provide information on the safe re-opening of village halls and community buildings - including making sure the hall is kept as clean as possible and that social distancing is still adhered to.</w:t>
      </w:r>
    </w:p>
    <w:p w:rsidR="00704EDB" w:rsidRDefault="00704EDB" w:rsidP="00704EDB">
      <w:pPr>
        <w:shd w:val="clear" w:color="auto" w:fill="FFFFFF"/>
        <w:jc w:val="both"/>
        <w:rPr>
          <w:rStyle w:val="Strong"/>
          <w:rFonts w:ascii="Arial" w:hAnsi="Arial" w:cs="Arial"/>
          <w:color w:val="000000"/>
          <w:sz w:val="25"/>
          <w:szCs w:val="25"/>
        </w:rPr>
      </w:pPr>
    </w:p>
    <w:p w:rsidR="00704EDB" w:rsidRDefault="00704EDB" w:rsidP="00704EDB">
      <w:pPr>
        <w:shd w:val="clear" w:color="auto" w:fill="FFFFFF"/>
        <w:jc w:val="both"/>
        <w:rPr>
          <w:rFonts w:ascii="Helvetica" w:hAnsi="Helvetica" w:cs="Helvetica"/>
          <w:color w:val="222222"/>
        </w:rPr>
      </w:pPr>
      <w:r>
        <w:rPr>
          <w:rStyle w:val="Strong"/>
          <w:rFonts w:ascii="Arial" w:hAnsi="Arial" w:cs="Arial"/>
          <w:color w:val="000000"/>
          <w:sz w:val="25"/>
          <w:szCs w:val="25"/>
        </w:rPr>
        <w:lastRenderedPageBreak/>
        <w:t>Updated position on the collection of CIL</w:t>
      </w:r>
    </w:p>
    <w:p w:rsidR="00704EDB" w:rsidRDefault="00704EDB" w:rsidP="00704EDB">
      <w:pPr>
        <w:shd w:val="clear" w:color="auto" w:fill="FFFFFF"/>
        <w:jc w:val="both"/>
        <w:rPr>
          <w:rFonts w:ascii="Helvetica" w:hAnsi="Helvetica" w:cs="Helvetica"/>
          <w:color w:val="222222"/>
        </w:rPr>
      </w:pPr>
      <w:proofErr w:type="spellStart"/>
      <w:r>
        <w:rPr>
          <w:rStyle w:val="Strong"/>
          <w:rFonts w:ascii="Arial" w:hAnsi="Arial" w:cs="Arial"/>
          <w:b w:val="0"/>
          <w:bCs w:val="0"/>
          <w:color w:val="000000"/>
          <w:sz w:val="25"/>
          <w:szCs w:val="25"/>
        </w:rPr>
        <w:t>Babergh</w:t>
      </w:r>
      <w:proofErr w:type="spellEnd"/>
      <w:r>
        <w:rPr>
          <w:rStyle w:val="Strong"/>
          <w:rFonts w:ascii="Arial" w:hAnsi="Arial" w:cs="Arial"/>
          <w:b w:val="0"/>
          <w:bCs w:val="0"/>
          <w:color w:val="000000"/>
          <w:sz w:val="25"/>
          <w:szCs w:val="25"/>
        </w:rPr>
        <w:t xml:space="preserve"> District Council is now returning to normal arrangements for the collection of CIL, following the deferred payment scheme offered to housebuilders in the district between April and June 2020.</w:t>
      </w:r>
    </w:p>
    <w:p w:rsidR="00704EDB" w:rsidRDefault="00704EDB" w:rsidP="00704EDB">
      <w:pPr>
        <w:shd w:val="clear" w:color="auto" w:fill="FFFFFF"/>
        <w:jc w:val="both"/>
        <w:rPr>
          <w:rFonts w:ascii="Helvetica" w:hAnsi="Helvetica" w:cs="Helvetica"/>
          <w:color w:val="222222"/>
        </w:rPr>
      </w:pPr>
      <w:hyperlink r:id="rId15" w:tgtFrame="_blank" w:history="1">
        <w:r>
          <w:rPr>
            <w:rStyle w:val="Hyperlink"/>
            <w:rFonts w:ascii="Arial" w:hAnsi="Arial" w:cs="Arial"/>
            <w:color w:val="1155CC"/>
            <w:sz w:val="25"/>
            <w:szCs w:val="25"/>
          </w:rPr>
          <w:t>Read the full story here</w:t>
        </w:r>
      </w:hyperlink>
    </w:p>
    <w:p w:rsidR="005D779A" w:rsidRDefault="005D779A">
      <w:bookmarkStart w:id="0" w:name="_GoBack"/>
      <w:bookmarkEnd w:id="0"/>
    </w:p>
    <w:sectPr w:rsidR="005D779A" w:rsidSect="00EB430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412C"/>
    <w:rsid w:val="001F1784"/>
    <w:rsid w:val="005D779A"/>
    <w:rsid w:val="005F2B0C"/>
    <w:rsid w:val="006D412C"/>
    <w:rsid w:val="00704EDB"/>
    <w:rsid w:val="00845636"/>
    <w:rsid w:val="00CA205F"/>
    <w:rsid w:val="00D3108A"/>
    <w:rsid w:val="00EB43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96DD97-54A2-48AD-8426-1F15D9E4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04ED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845636"/>
    <w:rPr>
      <w:color w:val="0000FF"/>
      <w:u w:val="single"/>
    </w:rPr>
  </w:style>
  <w:style w:type="character" w:customStyle="1" w:styleId="Heading1Char">
    <w:name w:val="Heading 1 Char"/>
    <w:basedOn w:val="DefaultParagraphFont"/>
    <w:link w:val="Heading1"/>
    <w:uiPriority w:val="9"/>
    <w:rsid w:val="00704EDB"/>
    <w:rPr>
      <w:rFonts w:ascii="Times New Roman" w:eastAsia="Times New Roman" w:hAnsi="Times New Roman" w:cs="Times New Roman"/>
      <w:b/>
      <w:bCs/>
      <w:kern w:val="36"/>
      <w:sz w:val="48"/>
      <w:szCs w:val="48"/>
      <w:lang w:eastAsia="en-GB"/>
    </w:rPr>
  </w:style>
  <w:style w:type="character" w:styleId="Strong">
    <w:name w:val="Strong"/>
    <w:basedOn w:val="DefaultParagraphFont"/>
    <w:uiPriority w:val="22"/>
    <w:qFormat/>
    <w:rsid w:val="00704ED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8711908">
      <w:bodyDiv w:val="1"/>
      <w:marLeft w:val="0"/>
      <w:marRight w:val="0"/>
      <w:marTop w:val="0"/>
      <w:marBottom w:val="0"/>
      <w:divBdr>
        <w:top w:val="none" w:sz="0" w:space="0" w:color="auto"/>
        <w:left w:val="none" w:sz="0" w:space="0" w:color="auto"/>
        <w:bottom w:val="none" w:sz="0" w:space="0" w:color="auto"/>
        <w:right w:val="none" w:sz="0" w:space="0" w:color="auto"/>
      </w:divBdr>
    </w:div>
    <w:div w:id="1345018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abergh.gov.uk/news/green-light-for-new-homes-brings-benefits-for-boxford/" TargetMode="External"/><Relationship Id="rId13" Type="http://schemas.openxmlformats.org/officeDocument/2006/relationships/hyperlink" Target="https://www.babergh.gov.uk/news/council-committee-approves-acton-development/" TargetMode="External"/><Relationship Id="rId3" Type="http://schemas.openxmlformats.org/officeDocument/2006/relationships/webSettings" Target="webSettings.xml"/><Relationship Id="rId7" Type="http://schemas.openxmlformats.org/officeDocument/2006/relationships/hyperlink" Target="https://www.babergh.gov.uk/news/celebrations-for-armed-forces-week-to-soldier-on/" TargetMode="External"/><Relationship Id="rId12" Type="http://schemas.openxmlformats.org/officeDocument/2006/relationships/hyperlink" Target="https://www.babergh.gov.uk/news/funding-boost-of-nearly-300000-for-babergh-communities/"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babergh.gov.uk/news/babergh-and-mid-suffolks-blueprint-for-a-sustainable-future/" TargetMode="External"/><Relationship Id="rId11" Type="http://schemas.openxmlformats.org/officeDocument/2006/relationships/hyperlink" Target="https://www.babergh.gov.uk/news/covid-19-forces-re-think-for-future-of-sudbury-town-centre/" TargetMode="External"/><Relationship Id="rId5" Type="http://schemas.openxmlformats.org/officeDocument/2006/relationships/hyperlink" Target="https://www.babergh.gov.uk/news/joint-statement-on-tackling-climate-change-from-babergh-and-mid-suffolks-political-group-leaders/" TargetMode="External"/><Relationship Id="rId15" Type="http://schemas.openxmlformats.org/officeDocument/2006/relationships/hyperlink" Target="https://suffolknet.sharepoint.com/sites/connect/communications/Article%20Supplements/Forms/AllItems.aspx?sortField=Modified&amp;isAscending=false&amp;id=%2Fsites%2Fconnect%2Fcommunications%2FArticle%20Supplements%2FUpdated%20Position%20on%20the%20Community%20Infrastructure%20Levy%20Income%20and%20Expenditure%20%28CIL%29%20%2D%20July%202020%2Epdf&amp;parent=%2Fsites%2Fconnect%2Fcommunications%2FArticle%20Supplements" TargetMode="External"/><Relationship Id="rId10" Type="http://schemas.openxmlformats.org/officeDocument/2006/relationships/hyperlink" Target="https://www.babergh.gov.uk/news/councils-to-consider-cifco-business-plan-for-202021-entry/" TargetMode="External"/><Relationship Id="rId4" Type="http://schemas.openxmlformats.org/officeDocument/2006/relationships/hyperlink" Target="https://www.babergh.gov.uk/business/business-rates/grant-funding-schemes/" TargetMode="External"/><Relationship Id="rId9" Type="http://schemas.openxmlformats.org/officeDocument/2006/relationships/hyperlink" Target="https://www.babergh.gov.uk/news/play-your-part-in-creating-a-safer-suffolk/" TargetMode="External"/><Relationship Id="rId14" Type="http://schemas.openxmlformats.org/officeDocument/2006/relationships/hyperlink" Target="https://www.gov.uk/government/publications/covid-19-guidance-for-the-safe-use-of-multi-purpose-community-facilities/covid-19-guidance-for-the-safe-use-of-multi-purpose-community-facilit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851</Words>
  <Characters>4857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Geraldine Ross</dc:creator>
  <cp:keywords/>
  <dc:description/>
  <cp:lastModifiedBy>Geraldine Ross</cp:lastModifiedBy>
  <cp:revision>3</cp:revision>
  <dcterms:created xsi:type="dcterms:W3CDTF">2020-07-02T08:49:00Z</dcterms:created>
  <dcterms:modified xsi:type="dcterms:W3CDTF">2020-07-02T08:52:00Z</dcterms:modified>
</cp:coreProperties>
</file>