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013" w:rsidRDefault="00312013" w:rsidP="00312013">
      <w:pPr>
        <w:rPr>
          <w:b/>
          <w:u w:val="single"/>
        </w:rPr>
      </w:pPr>
      <w:bookmarkStart w:id="0" w:name="_GoBack"/>
      <w:bookmarkEnd w:id="0"/>
      <w:r>
        <w:rPr>
          <w:b/>
          <w:u w:val="single"/>
        </w:rPr>
        <w:t>SUDBURY CITIZENS ADVICE BUREAU</w:t>
      </w:r>
    </w:p>
    <w:p w:rsidR="00312013" w:rsidRDefault="00312013" w:rsidP="00312013">
      <w:r>
        <w:t xml:space="preserve">You may have read recently in this magazine of the range of services across a wide band of subjects that the Sudbury Citizens Advice Bureau can offer.  This article takes one of those subjects, Housing, and lists examples of the assistance, advice and guidance that the Bureau can provide.   The service is free and totally confidential.  </w:t>
      </w:r>
    </w:p>
    <w:p w:rsidR="00312013" w:rsidRDefault="00312013" w:rsidP="00312013">
      <w:pPr>
        <w:spacing w:after="0"/>
        <w:rPr>
          <w:b/>
        </w:rPr>
      </w:pPr>
      <w:r>
        <w:rPr>
          <w:b/>
        </w:rPr>
        <w:t>Renting a home</w:t>
      </w:r>
    </w:p>
    <w:p w:rsidR="00312013" w:rsidRDefault="00312013" w:rsidP="00312013">
      <w:pPr>
        <w:spacing w:after="0"/>
      </w:pPr>
      <w:r>
        <w:rPr>
          <w:u w:val="single"/>
        </w:rPr>
        <w:t xml:space="preserve">Tenancy agreements: </w:t>
      </w:r>
      <w:r>
        <w:t xml:space="preserve"> what is a tenancy agreement – explaining the definition of the terms – changing a tenancy agreement – ending a tenancy </w:t>
      </w:r>
      <w:proofErr w:type="gramStart"/>
      <w:r>
        <w:t>agreement.</w:t>
      </w:r>
      <w:proofErr w:type="gramEnd"/>
    </w:p>
    <w:p w:rsidR="00312013" w:rsidRDefault="00312013" w:rsidP="00312013">
      <w:pPr>
        <w:spacing w:after="0"/>
      </w:pPr>
    </w:p>
    <w:p w:rsidR="00312013" w:rsidRDefault="00312013" w:rsidP="00312013">
      <w:pPr>
        <w:spacing w:after="0"/>
      </w:pPr>
      <w:r>
        <w:rPr>
          <w:u w:val="single"/>
        </w:rPr>
        <w:t>Renting from a private landlord:</w:t>
      </w:r>
      <w:r>
        <w:t xml:space="preserve"> the legal protection you have as a tenant – paying your rent – fixing and increasing your rent – repairs – the right to stay in the accommodation – what to do if you wish to leave the accommodation – discrimination by landlords.</w:t>
      </w:r>
    </w:p>
    <w:p w:rsidR="00312013" w:rsidRDefault="00312013" w:rsidP="00312013">
      <w:pPr>
        <w:spacing w:after="0"/>
      </w:pPr>
    </w:p>
    <w:p w:rsidR="00312013" w:rsidRDefault="00312013" w:rsidP="00312013">
      <w:pPr>
        <w:spacing w:after="0"/>
      </w:pPr>
      <w:r>
        <w:rPr>
          <w:u w:val="single"/>
        </w:rPr>
        <w:t xml:space="preserve">Renting from a social landlord (local authorities/housing associations): </w:t>
      </w:r>
      <w:r>
        <w:t>your rights as a tenant – repairs and improvements – the right to stay in the accommodation</w:t>
      </w:r>
    </w:p>
    <w:p w:rsidR="00312013" w:rsidRDefault="00312013" w:rsidP="00312013">
      <w:pPr>
        <w:spacing w:after="0"/>
      </w:pPr>
    </w:p>
    <w:p w:rsidR="00312013" w:rsidRDefault="00312013" w:rsidP="00312013">
      <w:pPr>
        <w:spacing w:after="0"/>
      </w:pPr>
      <w:r>
        <w:rPr>
          <w:u w:val="single"/>
        </w:rPr>
        <w:t xml:space="preserve">Common problems with renting: </w:t>
      </w:r>
      <w:r>
        <w:t xml:space="preserve"> the landlord’s right of entry – the landlord is not providing services – damage to the property – gas, electric and water supplies – repairs – the landlord harasses the tenant – the landlord wants to end the tenancy – facing repossession and eviction.</w:t>
      </w:r>
    </w:p>
    <w:p w:rsidR="00312013" w:rsidRDefault="00312013" w:rsidP="00312013">
      <w:pPr>
        <w:spacing w:after="0"/>
      </w:pPr>
    </w:p>
    <w:p w:rsidR="00312013" w:rsidRDefault="00312013" w:rsidP="00312013">
      <w:pPr>
        <w:spacing w:after="0"/>
      </w:pPr>
      <w:r>
        <w:rPr>
          <w:u w:val="single"/>
        </w:rPr>
        <w:t xml:space="preserve">Rent arrears: </w:t>
      </w:r>
      <w:r>
        <w:t>things to check when you have rent arrears – taken to court for rent arrears</w:t>
      </w:r>
    </w:p>
    <w:p w:rsidR="00312013" w:rsidRDefault="00312013" w:rsidP="00312013">
      <w:pPr>
        <w:spacing w:after="0"/>
      </w:pPr>
    </w:p>
    <w:p w:rsidR="00312013" w:rsidRDefault="00312013" w:rsidP="00312013">
      <w:pPr>
        <w:spacing w:after="0"/>
        <w:rPr>
          <w:b/>
        </w:rPr>
      </w:pPr>
      <w:r>
        <w:rPr>
          <w:b/>
        </w:rPr>
        <w:t>Owning a home</w:t>
      </w:r>
    </w:p>
    <w:p w:rsidR="00312013" w:rsidRDefault="00312013" w:rsidP="00312013">
      <w:pPr>
        <w:spacing w:after="0"/>
      </w:pPr>
      <w:r>
        <w:t xml:space="preserve"> </w:t>
      </w:r>
      <w:proofErr w:type="gramStart"/>
      <w:r>
        <w:rPr>
          <w:u w:val="single"/>
        </w:rPr>
        <w:t>mortgage</w:t>
      </w:r>
      <w:proofErr w:type="gramEnd"/>
      <w:r>
        <w:rPr>
          <w:u w:val="single"/>
        </w:rPr>
        <w:t xml:space="preserve"> problems: </w:t>
      </w:r>
      <w:r>
        <w:t xml:space="preserve"> how to sort out your mortgage problems – facing eviction for mortgage arrears</w:t>
      </w:r>
    </w:p>
    <w:p w:rsidR="00312013" w:rsidRDefault="00312013" w:rsidP="00312013">
      <w:pPr>
        <w:spacing w:after="0"/>
      </w:pPr>
    </w:p>
    <w:p w:rsidR="00312013" w:rsidRDefault="00312013" w:rsidP="00312013">
      <w:pPr>
        <w:spacing w:after="0"/>
        <w:rPr>
          <w:b/>
        </w:rPr>
      </w:pPr>
      <w:r>
        <w:rPr>
          <w:b/>
        </w:rPr>
        <w:t>If you have a concern about your property, be it rented or owned, then why not visit us for free and confidential advice.</w:t>
      </w:r>
    </w:p>
    <w:p w:rsidR="00312013" w:rsidRDefault="00312013" w:rsidP="00312013">
      <w:pPr>
        <w:spacing w:after="0"/>
      </w:pPr>
    </w:p>
    <w:p w:rsidR="00312013" w:rsidRDefault="00312013" w:rsidP="00312013">
      <w:pPr>
        <w:spacing w:after="0"/>
      </w:pPr>
      <w:r>
        <w:t>In addition to the subject of Housing we can also provide a similar advice service on the following:</w:t>
      </w:r>
    </w:p>
    <w:p w:rsidR="00312013" w:rsidRDefault="00312013" w:rsidP="00312013">
      <w:pPr>
        <w:spacing w:after="0"/>
      </w:pPr>
      <w:r>
        <w:rPr>
          <w:u w:val="single"/>
        </w:rPr>
        <w:t>Benefits:</w:t>
      </w:r>
      <w:r>
        <w:t xml:space="preserve"> identifying your entitlement – assisting with, obtaining and completing an application</w:t>
      </w:r>
    </w:p>
    <w:p w:rsidR="00312013" w:rsidRDefault="00312013" w:rsidP="00312013">
      <w:pPr>
        <w:spacing w:after="0"/>
      </w:pPr>
      <w:r>
        <w:rPr>
          <w:u w:val="single"/>
        </w:rPr>
        <w:t xml:space="preserve">Employment: </w:t>
      </w:r>
      <w:r>
        <w:t>your rights – problems at work</w:t>
      </w:r>
    </w:p>
    <w:p w:rsidR="00312013" w:rsidRDefault="00312013" w:rsidP="00312013">
      <w:pPr>
        <w:spacing w:after="0"/>
      </w:pPr>
      <w:r>
        <w:rPr>
          <w:u w:val="single"/>
        </w:rPr>
        <w:t>Debt:</w:t>
      </w:r>
      <w:r>
        <w:t xml:space="preserve"> how to sort out your debts – options for dealing with debts</w:t>
      </w:r>
    </w:p>
    <w:p w:rsidR="00312013" w:rsidRDefault="00312013" w:rsidP="00312013">
      <w:pPr>
        <w:spacing w:after="0"/>
      </w:pPr>
      <w:r>
        <w:rPr>
          <w:u w:val="single"/>
        </w:rPr>
        <w:t>Consumer:</w:t>
      </w:r>
      <w:r>
        <w:t xml:space="preserve"> faulty goods – goods are not as described – your rights and what to do.</w:t>
      </w:r>
    </w:p>
    <w:p w:rsidR="00312013" w:rsidRDefault="00312013" w:rsidP="00312013">
      <w:pPr>
        <w:spacing w:after="0"/>
      </w:pPr>
      <w:r>
        <w:rPr>
          <w:u w:val="single"/>
        </w:rPr>
        <w:t>Relationships:</w:t>
      </w:r>
      <w:r>
        <w:t xml:space="preserve"> financial issues arising – your rights in a separation - what are the grounds for a divorce – what to do after a death – birth certificates – changing a name</w:t>
      </w:r>
    </w:p>
    <w:p w:rsidR="00312013" w:rsidRDefault="00312013" w:rsidP="00312013">
      <w:pPr>
        <w:spacing w:after="0"/>
      </w:pPr>
      <w:r>
        <w:rPr>
          <w:u w:val="single"/>
        </w:rPr>
        <w:t xml:space="preserve">The Law: </w:t>
      </w:r>
      <w:r>
        <w:t>your rights</w:t>
      </w:r>
    </w:p>
    <w:p w:rsidR="00312013" w:rsidRDefault="00312013" w:rsidP="00312013">
      <w:pPr>
        <w:spacing w:after="0"/>
      </w:pPr>
      <w:r>
        <w:rPr>
          <w:u w:val="single"/>
        </w:rPr>
        <w:t xml:space="preserve">Tax: </w:t>
      </w:r>
      <w:r>
        <w:t>income tax – inheritance tax – council tax</w:t>
      </w:r>
    </w:p>
    <w:p w:rsidR="00312013" w:rsidRDefault="00312013" w:rsidP="00312013">
      <w:pPr>
        <w:spacing w:after="0"/>
      </w:pPr>
      <w:r>
        <w:rPr>
          <w:u w:val="single"/>
        </w:rPr>
        <w:t xml:space="preserve">Healthcare: </w:t>
      </w:r>
      <w:r>
        <w:t>NHS patient rights – complaining about the NHS</w:t>
      </w:r>
    </w:p>
    <w:p w:rsidR="00312013" w:rsidRDefault="00312013" w:rsidP="00312013">
      <w:pPr>
        <w:spacing w:after="0"/>
      </w:pPr>
    </w:p>
    <w:p w:rsidR="00312013" w:rsidRDefault="00312013" w:rsidP="00312013">
      <w:pPr>
        <w:spacing w:after="0"/>
      </w:pPr>
      <w:r>
        <w:t xml:space="preserve">We are located at Bellevue House, Newton Road, Sudbury.  No appointment is necessary.  You can visit us to discuss your concerns with one of our advisers during any of the mornings (0930-1230) of Mondays, Tuesdays and Thursdays.  Or you can call us on 01787 374671.  Further information is available from our website </w:t>
      </w:r>
      <w:hyperlink r:id="rId4" w:history="1">
        <w:r>
          <w:rPr>
            <w:rStyle w:val="Hyperlink"/>
          </w:rPr>
          <w:t>www.citizensadvice.org.uk</w:t>
        </w:r>
      </w:hyperlink>
      <w:r>
        <w:t>.  We are here for you.</w:t>
      </w:r>
    </w:p>
    <w:sectPr w:rsidR="00312013" w:rsidSect="00AC68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312013"/>
    <w:rsid w:val="00312013"/>
    <w:rsid w:val="004555EE"/>
    <w:rsid w:val="004C192C"/>
    <w:rsid w:val="006B3D7B"/>
    <w:rsid w:val="00A92538"/>
    <w:rsid w:val="00AC68B1"/>
    <w:rsid w:val="00B4658A"/>
    <w:rsid w:val="00B72A86"/>
    <w:rsid w:val="00C12DBD"/>
    <w:rsid w:val="00EC7B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A048B7-B3F7-421D-A9DE-D44E337CF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013"/>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120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03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itizensadvi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Adviser1</dc:creator>
  <cp:lastModifiedBy>Geraldine Ross</cp:lastModifiedBy>
  <cp:revision>2</cp:revision>
  <cp:lastPrinted>2014-11-26T11:27:00Z</cp:lastPrinted>
  <dcterms:created xsi:type="dcterms:W3CDTF">2015-01-20T17:04:00Z</dcterms:created>
  <dcterms:modified xsi:type="dcterms:W3CDTF">2015-01-20T17:04:00Z</dcterms:modified>
</cp:coreProperties>
</file>